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32"/>
          <w:szCs w:val="32"/>
        </w:rPr>
        <w:t>附表</w:t>
      </w:r>
      <w:r>
        <w:rPr>
          <w:rFonts w:ascii="楷体_GB2312" w:eastAsia="楷体_GB2312"/>
          <w:sz w:val="32"/>
          <w:szCs w:val="32"/>
        </w:rPr>
        <w:t>2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4"/>
        </w:rPr>
        <w:t>（融合创新应用教学案例、教师网络空间应用案例、信息化教学课程案例）</w:t>
      </w:r>
    </w:p>
    <w:p>
      <w:pPr>
        <w:spacing w:line="440" w:lineRule="exact"/>
        <w:ind w:left="420" w:leftChars="200" w:firstLine="4597" w:firstLineChars="164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作品编号：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81C688" w:themeColor="background1" w:themeShade="BF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81C688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融合创新应用教学案例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融合创新应用教学案例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教师网络空间应用案例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教学点□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（300字以内，如网络学习空间使用说明、空间网址、临时账号密码等。）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eastAsia="仿宋_GB2312"/>
                <w:sz w:val="28"/>
                <w:szCs w:val="28"/>
              </w:rPr>
              <w:t>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D502F"/>
    <w:rsid w:val="04EC3D87"/>
    <w:rsid w:val="09B14D24"/>
    <w:rsid w:val="0A9313C2"/>
    <w:rsid w:val="140D70DC"/>
    <w:rsid w:val="143D39C7"/>
    <w:rsid w:val="14AE009D"/>
    <w:rsid w:val="19AA4149"/>
    <w:rsid w:val="1B5D7E22"/>
    <w:rsid w:val="1CD65F14"/>
    <w:rsid w:val="1E6E1DE6"/>
    <w:rsid w:val="2A5021E0"/>
    <w:rsid w:val="30255E0C"/>
    <w:rsid w:val="37C27648"/>
    <w:rsid w:val="399E3C08"/>
    <w:rsid w:val="40E97D99"/>
    <w:rsid w:val="49596D5D"/>
    <w:rsid w:val="53F6690B"/>
    <w:rsid w:val="58ED317B"/>
    <w:rsid w:val="5A523526"/>
    <w:rsid w:val="63D27ED9"/>
    <w:rsid w:val="64223EDC"/>
    <w:rsid w:val="6DFF3D06"/>
    <w:rsid w:val="7BBC51E2"/>
    <w:rsid w:val="7CC66955"/>
    <w:rsid w:val="7F292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在路上</cp:lastModifiedBy>
  <dcterms:modified xsi:type="dcterms:W3CDTF">2020-06-02T08:17:57Z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